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9ED93" w14:textId="70729816" w:rsidR="00144CB8" w:rsidRPr="00144CB8" w:rsidRDefault="00144CB8" w:rsidP="00144CB8">
      <w:pPr>
        <w:jc w:val="center"/>
        <w:rPr>
          <w:rFonts w:ascii="Times New Roman" w:hAnsi="Times New Roman" w:cs="Times New Roman"/>
          <w:b/>
          <w:bCs/>
          <w:sz w:val="28"/>
          <w:szCs w:val="28"/>
          <w:lang w:val="en-GB"/>
        </w:rPr>
      </w:pPr>
      <w:r w:rsidRPr="00144CB8">
        <w:rPr>
          <w:rFonts w:ascii="Times New Roman" w:hAnsi="Times New Roman" w:cs="Times New Roman"/>
          <w:b/>
          <w:bCs/>
          <w:sz w:val="28"/>
          <w:szCs w:val="28"/>
          <w:lang w:val="en-GB"/>
        </w:rPr>
        <w:t xml:space="preserve">Research on globalization and process optimization within a </w:t>
      </w:r>
      <w:proofErr w:type="spellStart"/>
      <w:r w:rsidRPr="00144CB8">
        <w:rPr>
          <w:rFonts w:ascii="Times New Roman" w:hAnsi="Times New Roman" w:cs="Times New Roman"/>
          <w:b/>
          <w:bCs/>
          <w:sz w:val="28"/>
          <w:szCs w:val="28"/>
          <w:lang w:val="en-GB"/>
        </w:rPr>
        <w:t>mutinaltional</w:t>
      </w:r>
      <w:proofErr w:type="spellEnd"/>
      <w:r w:rsidRPr="00144CB8">
        <w:rPr>
          <w:rFonts w:ascii="Times New Roman" w:hAnsi="Times New Roman" w:cs="Times New Roman"/>
          <w:b/>
          <w:bCs/>
          <w:sz w:val="28"/>
          <w:szCs w:val="28"/>
          <w:lang w:val="en-GB"/>
        </w:rPr>
        <w:t xml:space="preserve"> company. aligning processes at the global level and knowledge transfer between subsidiaries during the COVID-19 pandemic and post-pandemic</w:t>
      </w:r>
    </w:p>
    <w:p w14:paraId="3E3A9540" w14:textId="4C744691" w:rsidR="00144CB8" w:rsidRPr="00144CB8" w:rsidRDefault="00144CB8" w:rsidP="00144CB8">
      <w:pPr>
        <w:jc w:val="center"/>
        <w:rPr>
          <w:rFonts w:ascii="Times New Roman" w:hAnsi="Times New Roman" w:cs="Times New Roman"/>
          <w:b/>
          <w:bCs/>
          <w:lang w:val="en-GB"/>
        </w:rPr>
      </w:pPr>
      <w:r w:rsidRPr="00144CB8">
        <w:rPr>
          <w:rFonts w:ascii="Times New Roman" w:hAnsi="Times New Roman" w:cs="Times New Roman"/>
          <w:b/>
          <w:bCs/>
          <w:lang w:val="en-GB"/>
        </w:rPr>
        <w:t>Zamfir Francisca Elena</w:t>
      </w:r>
    </w:p>
    <w:p w14:paraId="25941D73" w14:textId="77777777" w:rsidR="00144CB8" w:rsidRPr="00144CB8" w:rsidRDefault="00144CB8" w:rsidP="00144CB8">
      <w:pPr>
        <w:jc w:val="both"/>
        <w:rPr>
          <w:rFonts w:ascii="Times New Roman" w:hAnsi="Times New Roman" w:cs="Times New Roman"/>
          <w:lang w:val="en-GB"/>
        </w:rPr>
      </w:pPr>
    </w:p>
    <w:p w14:paraId="72CBF4C5" w14:textId="77777777" w:rsidR="00144CB8" w:rsidRPr="00144CB8" w:rsidRDefault="00144CB8" w:rsidP="00144CB8">
      <w:pPr>
        <w:jc w:val="both"/>
        <w:rPr>
          <w:rFonts w:ascii="Times New Roman" w:hAnsi="Times New Roman" w:cs="Times New Roman"/>
          <w:lang w:val="en-GB"/>
        </w:rPr>
      </w:pPr>
    </w:p>
    <w:p w14:paraId="07E99B9D" w14:textId="77777777" w:rsidR="00144CB8" w:rsidRPr="00144CB8" w:rsidRDefault="00144CB8" w:rsidP="00144CB8">
      <w:pPr>
        <w:jc w:val="both"/>
        <w:rPr>
          <w:rFonts w:ascii="Times New Roman" w:hAnsi="Times New Roman" w:cs="Times New Roman"/>
          <w:lang w:val="en-GB"/>
        </w:rPr>
      </w:pPr>
      <w:r w:rsidRPr="00144CB8">
        <w:rPr>
          <w:rFonts w:ascii="Times New Roman" w:hAnsi="Times New Roman" w:cs="Times New Roman"/>
          <w:lang w:val="en-GB"/>
        </w:rPr>
        <w:t xml:space="preserve">The main objective of this scientific </w:t>
      </w:r>
      <w:proofErr w:type="spellStart"/>
      <w:r w:rsidRPr="00144CB8">
        <w:rPr>
          <w:rFonts w:ascii="Times New Roman" w:hAnsi="Times New Roman" w:cs="Times New Roman"/>
          <w:lang w:val="en-GB"/>
        </w:rPr>
        <w:t>endeavor</w:t>
      </w:r>
      <w:proofErr w:type="spellEnd"/>
      <w:r w:rsidRPr="00144CB8">
        <w:rPr>
          <w:rFonts w:ascii="Times New Roman" w:hAnsi="Times New Roman" w:cs="Times New Roman"/>
          <w:lang w:val="en-GB"/>
        </w:rPr>
        <w:t xml:space="preserve"> is to identify the ways of conducting, as well as improving, the knowledge transfer process in the context of globalization, as well as the risks generated by the COVID-19 pandemic and the post-pandemic period, within multinational companies.</w:t>
      </w:r>
    </w:p>
    <w:p w14:paraId="2BB38D45" w14:textId="77777777" w:rsidR="00144CB8" w:rsidRPr="00144CB8" w:rsidRDefault="00144CB8" w:rsidP="00144CB8">
      <w:pPr>
        <w:jc w:val="both"/>
        <w:rPr>
          <w:rFonts w:ascii="Times New Roman" w:hAnsi="Times New Roman" w:cs="Times New Roman"/>
          <w:lang w:val="en-GB"/>
        </w:rPr>
      </w:pPr>
      <w:r w:rsidRPr="00144CB8">
        <w:rPr>
          <w:rFonts w:ascii="Times New Roman" w:hAnsi="Times New Roman" w:cs="Times New Roman"/>
          <w:lang w:val="en-GB"/>
        </w:rPr>
        <w:t>Through this paper, I have investigated the issue of knowledge transfer in the context of globalization during the pandemic, as well as the post-COVID-19 period. The lack of annotated examples presents a major challenge for the development of a learning model. For these reasons, it is an extremely valuable area for research attention. While anecdotes abound regarding various knowledge management initiatives undertaken by different organizations under normal conditions, there is a lack of systematic study on knowledge transfer within organizations during a pandemic, as well as in the post-pandemic period. This is especially true for knowledge transfer in different cultural contexts.</w:t>
      </w:r>
    </w:p>
    <w:p w14:paraId="74FCE464" w14:textId="2FEF4728" w:rsidR="00144CB8" w:rsidRPr="00144CB8" w:rsidRDefault="00144CB8" w:rsidP="00144CB8">
      <w:pPr>
        <w:jc w:val="both"/>
        <w:rPr>
          <w:rFonts w:ascii="Times New Roman" w:hAnsi="Times New Roman" w:cs="Times New Roman"/>
          <w:lang w:val="en-GB"/>
        </w:rPr>
      </w:pPr>
      <w:r w:rsidRPr="00144CB8">
        <w:rPr>
          <w:rFonts w:ascii="Times New Roman" w:hAnsi="Times New Roman" w:cs="Times New Roman"/>
          <w:lang w:val="en-GB"/>
        </w:rPr>
        <w:t>The rapid spread of the new virus in China and worldwide during 2019-2020 had a significant impact on the economy and social development. The economic implications of the outbreak are g</w:t>
      </w:r>
      <w:r>
        <w:rPr>
          <w:rFonts w:ascii="Times New Roman" w:hAnsi="Times New Roman" w:cs="Times New Roman"/>
          <w:lang w:val="en-GB"/>
        </w:rPr>
        <w:t>e</w:t>
      </w:r>
      <w:r w:rsidRPr="00144CB8">
        <w:rPr>
          <w:rFonts w:ascii="Times New Roman" w:hAnsi="Times New Roman" w:cs="Times New Roman"/>
          <w:lang w:val="en-GB"/>
        </w:rPr>
        <w:t>nerally referred to as "</w:t>
      </w:r>
      <w:proofErr w:type="spellStart"/>
      <w:r w:rsidRPr="00144CB8">
        <w:rPr>
          <w:rFonts w:ascii="Times New Roman" w:hAnsi="Times New Roman" w:cs="Times New Roman"/>
          <w:lang w:val="en-GB"/>
        </w:rPr>
        <w:t>coronanomics</w:t>
      </w:r>
      <w:proofErr w:type="spellEnd"/>
      <w:r w:rsidRPr="00144CB8">
        <w:rPr>
          <w:rFonts w:ascii="Times New Roman" w:hAnsi="Times New Roman" w:cs="Times New Roman"/>
          <w:lang w:val="en-GB"/>
        </w:rPr>
        <w:t>."</w:t>
      </w:r>
    </w:p>
    <w:p w14:paraId="459CAE54" w14:textId="77777777" w:rsidR="00144CB8" w:rsidRPr="00144CB8" w:rsidRDefault="00144CB8" w:rsidP="00144CB8">
      <w:pPr>
        <w:jc w:val="both"/>
        <w:rPr>
          <w:rFonts w:ascii="Times New Roman" w:hAnsi="Times New Roman" w:cs="Times New Roman"/>
          <w:lang w:val="en-GB"/>
        </w:rPr>
      </w:pPr>
      <w:r w:rsidRPr="00144CB8">
        <w:rPr>
          <w:rFonts w:ascii="Times New Roman" w:hAnsi="Times New Roman" w:cs="Times New Roman"/>
          <w:lang w:val="en-GB"/>
        </w:rPr>
        <w:t>The purpose of this study is to investigate knowledge transfers that occur between different entities within multinational companies during the pandemic and in the post-pandemic period.</w:t>
      </w:r>
    </w:p>
    <w:p w14:paraId="625E4C9D" w14:textId="77777777" w:rsidR="00144CB8" w:rsidRPr="00144CB8" w:rsidRDefault="00144CB8" w:rsidP="00144CB8">
      <w:pPr>
        <w:jc w:val="both"/>
        <w:rPr>
          <w:rFonts w:ascii="Times New Roman" w:hAnsi="Times New Roman" w:cs="Times New Roman"/>
          <w:lang w:val="en-GB"/>
        </w:rPr>
      </w:pPr>
      <w:proofErr w:type="gramStart"/>
      <w:r w:rsidRPr="00144CB8">
        <w:rPr>
          <w:rFonts w:ascii="Times New Roman" w:hAnsi="Times New Roman" w:cs="Times New Roman"/>
          <w:lang w:val="en-GB"/>
        </w:rPr>
        <w:t>In order to</w:t>
      </w:r>
      <w:proofErr w:type="gramEnd"/>
      <w:r w:rsidRPr="00144CB8">
        <w:rPr>
          <w:rFonts w:ascii="Times New Roman" w:hAnsi="Times New Roman" w:cs="Times New Roman"/>
          <w:lang w:val="en-GB"/>
        </w:rPr>
        <w:t xml:space="preserve"> exploit the organization's knowledge stock and streamline processes by aligning them globally, multinational company subsidiaries need to share knowledge between organizational entities.</w:t>
      </w:r>
    </w:p>
    <w:p w14:paraId="526FD001" w14:textId="6F5A260C" w:rsidR="003D7C43" w:rsidRPr="00144CB8" w:rsidRDefault="00144CB8" w:rsidP="00144CB8">
      <w:pPr>
        <w:jc w:val="both"/>
        <w:rPr>
          <w:rFonts w:ascii="Times New Roman" w:hAnsi="Times New Roman" w:cs="Times New Roman"/>
          <w:lang w:val="en-GB"/>
        </w:rPr>
      </w:pPr>
      <w:r w:rsidRPr="00144CB8">
        <w:rPr>
          <w:rFonts w:ascii="Times New Roman" w:hAnsi="Times New Roman" w:cs="Times New Roman"/>
          <w:lang w:val="en-GB"/>
        </w:rPr>
        <w:t>Starting from the need to understand the processes of knowledge transfer management and the risks generated by globalization within multinational companies, which recognizes the impact, relevance, and importance of the technology and digitalization era we are in, research on its impact in a global context can bring benefits not only from a theoretical standpoint but also within the business environment, which could be materialized in the form of a best practices guide.</w:t>
      </w:r>
    </w:p>
    <w:sectPr w:rsidR="003D7C43" w:rsidRPr="00144CB8" w:rsidSect="00D51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B8"/>
    <w:rsid w:val="00144CB8"/>
    <w:rsid w:val="002302AD"/>
    <w:rsid w:val="00353E68"/>
    <w:rsid w:val="003D7C43"/>
    <w:rsid w:val="006401F5"/>
    <w:rsid w:val="00B541ED"/>
    <w:rsid w:val="00D510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1531"/>
  <w15:chartTrackingRefBased/>
  <w15:docId w15:val="{57F2C29A-FC24-4653-870A-0A99AFBC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44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144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144CB8"/>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144CB8"/>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144CB8"/>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144CB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44CB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44CB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44CB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44CB8"/>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144CB8"/>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144CB8"/>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144CB8"/>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144CB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144CB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44CB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44CB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44CB8"/>
    <w:rPr>
      <w:rFonts w:eastAsiaTheme="majorEastAsia" w:cstheme="majorBidi"/>
      <w:color w:val="272727" w:themeColor="text1" w:themeTint="D8"/>
    </w:rPr>
  </w:style>
  <w:style w:type="paragraph" w:styleId="Titlu">
    <w:name w:val="Title"/>
    <w:basedOn w:val="Normal"/>
    <w:next w:val="Normal"/>
    <w:link w:val="TitluCaracter"/>
    <w:uiPriority w:val="10"/>
    <w:qFormat/>
    <w:rsid w:val="00144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44CB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44CB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44CB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44CB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44CB8"/>
    <w:rPr>
      <w:i/>
      <w:iCs/>
      <w:color w:val="404040" w:themeColor="text1" w:themeTint="BF"/>
    </w:rPr>
  </w:style>
  <w:style w:type="paragraph" w:styleId="Listparagraf">
    <w:name w:val="List Paragraph"/>
    <w:basedOn w:val="Normal"/>
    <w:uiPriority w:val="34"/>
    <w:qFormat/>
    <w:rsid w:val="00144CB8"/>
    <w:pPr>
      <w:ind w:left="720"/>
      <w:contextualSpacing/>
    </w:pPr>
  </w:style>
  <w:style w:type="character" w:styleId="Accentuareintens">
    <w:name w:val="Intense Emphasis"/>
    <w:basedOn w:val="Fontdeparagrafimplicit"/>
    <w:uiPriority w:val="21"/>
    <w:qFormat/>
    <w:rsid w:val="00144CB8"/>
    <w:rPr>
      <w:i/>
      <w:iCs/>
      <w:color w:val="0F4761" w:themeColor="accent1" w:themeShade="BF"/>
    </w:rPr>
  </w:style>
  <w:style w:type="paragraph" w:styleId="Citatintens">
    <w:name w:val="Intense Quote"/>
    <w:basedOn w:val="Normal"/>
    <w:next w:val="Normal"/>
    <w:link w:val="CitatintensCaracter"/>
    <w:uiPriority w:val="30"/>
    <w:qFormat/>
    <w:rsid w:val="00144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144CB8"/>
    <w:rPr>
      <w:i/>
      <w:iCs/>
      <w:color w:val="0F4761" w:themeColor="accent1" w:themeShade="BF"/>
    </w:rPr>
  </w:style>
  <w:style w:type="character" w:styleId="Referireintens">
    <w:name w:val="Intense Reference"/>
    <w:basedOn w:val="Fontdeparagrafimplicit"/>
    <w:uiPriority w:val="32"/>
    <w:qFormat/>
    <w:rsid w:val="00144C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333</Words>
  <Characters>1970</Characters>
  <Application>Microsoft Office Word</Application>
  <DocSecurity>0</DocSecurity>
  <Lines>37</Lines>
  <Paragraphs>10</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Oancea</dc:creator>
  <cp:keywords/>
  <dc:description/>
  <cp:lastModifiedBy>Marian Oancea</cp:lastModifiedBy>
  <cp:revision>1</cp:revision>
  <dcterms:created xsi:type="dcterms:W3CDTF">2025-10-14T10:24:00Z</dcterms:created>
  <dcterms:modified xsi:type="dcterms:W3CDTF">2025-10-14T10:26:00Z</dcterms:modified>
</cp:coreProperties>
</file>